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28" w:rsidRDefault="0034521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МЕЖРЕГИОНАЛЬНАЯ ИНСПЕКЦИЯ ФЕДЕРАЛЬНОЙ НАЛОГОВОЙ СЛУЖБЫ ПО КРУПНЕЙШИМ НАЛОГОПЛАТЕЛЬЩИКАМ №7</w:t>
      </w:r>
    </w:p>
    <w:p w:rsidR="00635228" w:rsidRDefault="0034521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</w:t>
      </w:r>
      <w:proofErr w:type="spellStart"/>
      <w:r>
        <w:rPr>
          <w:rFonts w:ascii="Times New Roman" w:hAnsi="Times New Roman"/>
          <w:b/>
          <w:sz w:val="28"/>
        </w:rPr>
        <w:t>вебинара</w:t>
      </w:r>
      <w:proofErr w:type="spellEnd"/>
      <w:r>
        <w:rPr>
          <w:rFonts w:ascii="Times New Roman" w:hAnsi="Times New Roman"/>
          <w:b/>
          <w:sz w:val="28"/>
        </w:rPr>
        <w:t xml:space="preserve"> с налогоплательщиками на тему «Отдельные аспекты налогового законодательства: агентский договор, ККТ и маркировка»</w:t>
      </w:r>
    </w:p>
    <w:p w:rsidR="00635228" w:rsidRDefault="0034521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 ноября 2020 года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345214">
        <w:rPr>
          <w:rFonts w:ascii="Times New Roman" w:hAnsi="Times New Roman"/>
          <w:sz w:val="28"/>
        </w:rPr>
        <w:t>12:</w:t>
      </w:r>
      <w:r w:rsidRPr="00345214">
        <w:rPr>
          <w:rFonts w:ascii="Times New Roman" w:hAnsi="Times New Roman"/>
          <w:sz w:val="28"/>
        </w:rPr>
        <w:t>00 – 14:00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5082"/>
        <w:gridCol w:w="4253"/>
      </w:tblGrid>
      <w:tr w:rsidR="00635228">
        <w:tc>
          <w:tcPr>
            <w:tcW w:w="696" w:type="dxa"/>
          </w:tcPr>
          <w:p w:rsidR="00635228" w:rsidRDefault="0034521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5082" w:type="dxa"/>
          </w:tcPr>
          <w:p w:rsidR="00635228" w:rsidRDefault="00345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выступления</w:t>
            </w:r>
          </w:p>
          <w:p w:rsidR="00635228" w:rsidRDefault="0063522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35228" w:rsidRDefault="0063522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</w:tcPr>
          <w:p w:rsidR="00635228" w:rsidRDefault="00345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Докладчик</w:t>
            </w:r>
          </w:p>
        </w:tc>
      </w:tr>
      <w:tr w:rsidR="00635228">
        <w:tc>
          <w:tcPr>
            <w:tcW w:w="696" w:type="dxa"/>
          </w:tcPr>
          <w:p w:rsidR="00635228" w:rsidRDefault="003452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082" w:type="dxa"/>
          </w:tcPr>
          <w:p w:rsidR="00635228" w:rsidRDefault="00345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Вступительное слово</w:t>
            </w:r>
          </w:p>
          <w:p w:rsidR="00635228" w:rsidRDefault="00635228">
            <w:pPr>
              <w:rPr>
                <w:rFonts w:ascii="Times New Roman" w:hAnsi="Times New Roman"/>
                <w:sz w:val="28"/>
              </w:rPr>
            </w:pPr>
          </w:p>
          <w:p w:rsidR="00635228" w:rsidRDefault="0063522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635228" w:rsidRDefault="00345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Коршун Елена Сергеевна, </w:t>
            </w:r>
            <w:r>
              <w:rPr>
                <w:rFonts w:ascii="Times New Roman" w:hAnsi="Times New Roman"/>
                <w:sz w:val="28"/>
              </w:rPr>
              <w:t>заместитель начальника инспекции</w:t>
            </w:r>
          </w:p>
        </w:tc>
      </w:tr>
      <w:tr w:rsidR="00635228">
        <w:tc>
          <w:tcPr>
            <w:tcW w:w="696" w:type="dxa"/>
          </w:tcPr>
          <w:p w:rsidR="00635228" w:rsidRDefault="003452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082" w:type="dxa"/>
          </w:tcPr>
          <w:p w:rsidR="00635228" w:rsidRDefault="003452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Агентский договор с нерезидентом: особенности налогообложения сторон</w:t>
            </w:r>
          </w:p>
        </w:tc>
        <w:tc>
          <w:tcPr>
            <w:tcW w:w="4253" w:type="dxa"/>
          </w:tcPr>
          <w:p w:rsidR="00635228" w:rsidRDefault="00345214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Представит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ели инспекции</w:t>
            </w:r>
          </w:p>
        </w:tc>
      </w:tr>
      <w:tr w:rsidR="00635228">
        <w:tc>
          <w:tcPr>
            <w:tcW w:w="696" w:type="dxa"/>
          </w:tcPr>
          <w:p w:rsidR="00635228" w:rsidRDefault="003452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5082" w:type="dxa"/>
          </w:tcPr>
          <w:p w:rsidR="00635228" w:rsidRDefault="00345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Изменения в применении ККТ</w:t>
            </w:r>
            <w:r>
              <w:rPr>
                <w:rFonts w:ascii="Times New Roman" w:hAnsi="Times New Roman"/>
                <w:sz w:val="28"/>
              </w:rPr>
              <w:t xml:space="preserve"> в 2020-2021</w:t>
            </w:r>
          </w:p>
        </w:tc>
        <w:tc>
          <w:tcPr>
            <w:tcW w:w="4253" w:type="dxa"/>
          </w:tcPr>
          <w:p w:rsidR="00635228" w:rsidRDefault="00345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инспекции</w:t>
            </w:r>
          </w:p>
        </w:tc>
      </w:tr>
      <w:tr w:rsidR="00635228">
        <w:tc>
          <w:tcPr>
            <w:tcW w:w="696" w:type="dxa"/>
          </w:tcPr>
          <w:p w:rsidR="00635228" w:rsidRDefault="003452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082" w:type="dxa"/>
          </w:tcPr>
          <w:p w:rsidR="00635228" w:rsidRDefault="00345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Обязательная маркировка и </w:t>
            </w:r>
            <w:proofErr w:type="spellStart"/>
            <w:r>
              <w:rPr>
                <w:rFonts w:ascii="Times New Roman" w:hAnsi="Times New Roman"/>
                <w:sz w:val="28"/>
              </w:rPr>
              <w:t>прослеживаемость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товаров</w:t>
            </w:r>
          </w:p>
        </w:tc>
        <w:tc>
          <w:tcPr>
            <w:tcW w:w="4253" w:type="dxa"/>
          </w:tcPr>
          <w:p w:rsidR="00635228" w:rsidRDefault="00345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инспекции</w:t>
            </w:r>
          </w:p>
        </w:tc>
      </w:tr>
      <w:tr w:rsidR="00635228">
        <w:tc>
          <w:tcPr>
            <w:tcW w:w="696" w:type="dxa"/>
          </w:tcPr>
          <w:p w:rsidR="00635228" w:rsidRDefault="003452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082" w:type="dxa"/>
          </w:tcPr>
          <w:p w:rsidR="00635228" w:rsidRDefault="00345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эффективности и качества прогнозирования поступлений в бюджетную систему РФ</w:t>
            </w:r>
          </w:p>
        </w:tc>
        <w:tc>
          <w:tcPr>
            <w:tcW w:w="4253" w:type="dxa"/>
          </w:tcPr>
          <w:p w:rsidR="00635228" w:rsidRDefault="00345214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Представители инспекции</w:t>
            </w:r>
          </w:p>
        </w:tc>
      </w:tr>
      <w:tr w:rsidR="00635228">
        <w:tc>
          <w:tcPr>
            <w:tcW w:w="696" w:type="dxa"/>
          </w:tcPr>
          <w:p w:rsidR="00635228" w:rsidRDefault="003452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5082" w:type="dxa"/>
          </w:tcPr>
          <w:p w:rsidR="00635228" w:rsidRDefault="00345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на вопросы</w:t>
            </w:r>
          </w:p>
          <w:p w:rsidR="00635228" w:rsidRDefault="0063522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635228" w:rsidRDefault="00345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</w:t>
            </w:r>
            <w:r>
              <w:rPr>
                <w:rFonts w:ascii="Times New Roman" w:hAnsi="Times New Roman"/>
                <w:sz w:val="28"/>
              </w:rPr>
              <w:t>дставители инспекции</w:t>
            </w:r>
          </w:p>
        </w:tc>
      </w:tr>
      <w:tr w:rsidR="00635228">
        <w:tc>
          <w:tcPr>
            <w:tcW w:w="696" w:type="dxa"/>
          </w:tcPr>
          <w:p w:rsidR="00635228" w:rsidRDefault="003452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5082" w:type="dxa"/>
          </w:tcPr>
          <w:p w:rsidR="00635228" w:rsidRDefault="00345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мероприятия</w:t>
            </w:r>
          </w:p>
          <w:p w:rsidR="00635228" w:rsidRDefault="0063522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635228" w:rsidRDefault="00345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Коршун Елена Сергеевна, </w:t>
            </w:r>
            <w:r>
              <w:rPr>
                <w:rFonts w:ascii="Times New Roman" w:hAnsi="Times New Roman"/>
                <w:sz w:val="28"/>
              </w:rPr>
              <w:t>заместитель начальника инспекции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635228" w:rsidRDefault="00635228">
      <w:pPr>
        <w:jc w:val="both"/>
        <w:rPr>
          <w:rFonts w:ascii="Times New Roman" w:hAnsi="Times New Roman"/>
          <w:sz w:val="28"/>
        </w:rPr>
      </w:pPr>
    </w:p>
    <w:sectPr w:rsidR="00635228">
      <w:pgSz w:w="11906" w:h="16838"/>
      <w:pgMar w:top="851" w:right="567" w:bottom="851" w:left="1259" w:header="346" w:footer="607" w:gutter="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228"/>
    <w:rsid w:val="00345214"/>
    <w:rsid w:val="0063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Драгунская Светлана Александровна</cp:lastModifiedBy>
  <cp:revision>2</cp:revision>
  <dcterms:created xsi:type="dcterms:W3CDTF">2020-11-03T08:54:00Z</dcterms:created>
  <dcterms:modified xsi:type="dcterms:W3CDTF">2020-11-03T08:54:00Z</dcterms:modified>
</cp:coreProperties>
</file>